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5E69" w14:textId="77777777" w:rsidR="00980907" w:rsidRPr="002A3C10" w:rsidRDefault="007F40E6" w:rsidP="002A3C10">
      <w:pPr>
        <w:jc w:val="center"/>
        <w:rPr>
          <w:sz w:val="28"/>
          <w:szCs w:val="28"/>
        </w:rPr>
      </w:pPr>
      <w:r>
        <w:rPr>
          <w:rFonts w:hint="eastAsia"/>
          <w:sz w:val="28"/>
          <w:szCs w:val="28"/>
        </w:rPr>
        <w:t>入　札　書</w:t>
      </w:r>
    </w:p>
    <w:p w14:paraId="2B4DD490" w14:textId="77777777" w:rsidR="00DC0181" w:rsidRPr="0049118A" w:rsidRDefault="00443114" w:rsidP="002A3C10">
      <w:pPr>
        <w:wordWrap w:val="0"/>
        <w:jc w:val="right"/>
        <w:rPr>
          <w:sz w:val="24"/>
          <w:szCs w:val="24"/>
        </w:rPr>
      </w:pPr>
      <w:r>
        <w:rPr>
          <w:rFonts w:hint="eastAsia"/>
          <w:sz w:val="24"/>
          <w:szCs w:val="24"/>
        </w:rPr>
        <w:t>令和</w:t>
      </w:r>
      <w:r w:rsidR="002A3C10" w:rsidRPr="0049118A">
        <w:rPr>
          <w:rFonts w:hint="eastAsia"/>
          <w:sz w:val="24"/>
          <w:szCs w:val="24"/>
        </w:rPr>
        <w:t xml:space="preserve">　　年　　月　　日</w:t>
      </w:r>
    </w:p>
    <w:p w14:paraId="63E059CC" w14:textId="77777777" w:rsidR="002A3C10" w:rsidRPr="0049118A" w:rsidRDefault="002A3C10">
      <w:pPr>
        <w:rPr>
          <w:sz w:val="24"/>
          <w:szCs w:val="24"/>
        </w:rPr>
      </w:pPr>
    </w:p>
    <w:p w14:paraId="30E1DDDF" w14:textId="77777777" w:rsidR="002A3C10" w:rsidRPr="0049118A" w:rsidRDefault="002A3C10">
      <w:pPr>
        <w:rPr>
          <w:sz w:val="24"/>
          <w:szCs w:val="24"/>
        </w:rPr>
      </w:pPr>
      <w:r w:rsidRPr="0049118A">
        <w:rPr>
          <w:rFonts w:hint="eastAsia"/>
          <w:sz w:val="24"/>
          <w:szCs w:val="24"/>
        </w:rPr>
        <w:t>公益財団法人ワールドマスターズゲームズ2021関西組織委員会</w:t>
      </w:r>
    </w:p>
    <w:p w14:paraId="64098A07" w14:textId="77777777" w:rsidR="002A3C10" w:rsidRPr="0049118A" w:rsidRDefault="002A3C10">
      <w:pPr>
        <w:rPr>
          <w:sz w:val="24"/>
          <w:szCs w:val="24"/>
        </w:rPr>
      </w:pPr>
      <w:r w:rsidRPr="0049118A">
        <w:rPr>
          <w:rFonts w:hint="eastAsia"/>
          <w:sz w:val="24"/>
          <w:szCs w:val="24"/>
        </w:rPr>
        <w:t xml:space="preserve">　会長　井戸　敏三</w:t>
      </w:r>
      <w:r w:rsidR="0049118A" w:rsidRPr="0049118A">
        <w:rPr>
          <w:rFonts w:hint="eastAsia"/>
          <w:sz w:val="24"/>
          <w:szCs w:val="24"/>
        </w:rPr>
        <w:t xml:space="preserve">　様</w:t>
      </w:r>
    </w:p>
    <w:p w14:paraId="5D011C76" w14:textId="77777777" w:rsidR="0049118A" w:rsidRDefault="0049118A">
      <w:pPr>
        <w:rPr>
          <w:sz w:val="24"/>
          <w:szCs w:val="24"/>
        </w:rPr>
      </w:pPr>
    </w:p>
    <w:p w14:paraId="0EADC69E"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住所</w:t>
      </w:r>
      <w:r w:rsidR="007F40E6" w:rsidRPr="006D04F4">
        <w:rPr>
          <w:rFonts w:hint="eastAsia"/>
          <w:sz w:val="21"/>
          <w:szCs w:val="21"/>
        </w:rPr>
        <w:t>又は事務所所在地</w:t>
      </w:r>
    </w:p>
    <w:p w14:paraId="3BA95684" w14:textId="77777777" w:rsidR="007F40E6" w:rsidRPr="006D04F4" w:rsidRDefault="007F40E6" w:rsidP="006D04F4">
      <w:pPr>
        <w:spacing w:line="320" w:lineRule="exact"/>
        <w:ind w:firstLineChars="1500" w:firstLine="3150"/>
        <w:jc w:val="left"/>
        <w:rPr>
          <w:sz w:val="21"/>
          <w:szCs w:val="21"/>
        </w:rPr>
      </w:pPr>
    </w:p>
    <w:p w14:paraId="6A68EBDA"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59264" behindDoc="0" locked="0" layoutInCell="1" allowOverlap="1" wp14:anchorId="03D96F85" wp14:editId="4797E3A2">
                <wp:simplePos x="0" y="0"/>
                <wp:positionH relativeFrom="column">
                  <wp:posOffset>2313305</wp:posOffset>
                </wp:positionH>
                <wp:positionV relativeFrom="paragraph">
                  <wp:posOffset>116205</wp:posOffset>
                </wp:positionV>
                <wp:extent cx="34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4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2E9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5pt,9.15pt" to="45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" strokecolor="black [3213]" strokeweight="1pt">
                <v:stroke joinstyle="miter"/>
              </v:line>
            </w:pict>
          </mc:Fallback>
        </mc:AlternateContent>
      </w:r>
    </w:p>
    <w:p w14:paraId="562D0B98"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商号又は名称</w:t>
      </w:r>
    </w:p>
    <w:p w14:paraId="1922BAA9" w14:textId="77777777" w:rsidR="007F40E6" w:rsidRPr="006D04F4" w:rsidRDefault="007F40E6" w:rsidP="006D04F4">
      <w:pPr>
        <w:spacing w:line="320" w:lineRule="exact"/>
        <w:ind w:firstLineChars="1500" w:firstLine="3150"/>
        <w:jc w:val="left"/>
        <w:rPr>
          <w:sz w:val="21"/>
          <w:szCs w:val="21"/>
        </w:rPr>
      </w:pPr>
    </w:p>
    <w:p w14:paraId="645FA335"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61312" behindDoc="0" locked="0" layoutInCell="1" allowOverlap="1" wp14:anchorId="29049F09" wp14:editId="3155E64D">
                <wp:simplePos x="0" y="0"/>
                <wp:positionH relativeFrom="column">
                  <wp:posOffset>2306980</wp:posOffset>
                </wp:positionH>
                <wp:positionV relativeFrom="paragraph">
                  <wp:posOffset>114935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6D2D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5pt,9.05pt" to="45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" strokecolor="black [3213]" strokeweight="1pt">
                <v:stroke joinstyle="miter"/>
              </v:line>
            </w:pict>
          </mc:Fallback>
        </mc:AlternateContent>
      </w:r>
    </w:p>
    <w:p w14:paraId="440522D6" w14:textId="77777777" w:rsidR="0049118A" w:rsidRPr="006D04F4" w:rsidRDefault="0049118A" w:rsidP="006D04F4">
      <w:pPr>
        <w:spacing w:line="320" w:lineRule="exact"/>
        <w:ind w:firstLineChars="1000" w:firstLine="2100"/>
        <w:jc w:val="left"/>
        <w:rPr>
          <w:sz w:val="21"/>
          <w:szCs w:val="21"/>
        </w:rPr>
      </w:pPr>
      <w:r w:rsidRPr="006D04F4">
        <w:rPr>
          <w:rFonts w:hint="eastAsia"/>
          <w:sz w:val="21"/>
          <w:szCs w:val="21"/>
        </w:rPr>
        <w:t xml:space="preserve">　　　　　代表者職氏名</w:t>
      </w:r>
      <w:r w:rsidR="00AC2ED2" w:rsidRPr="006D04F4">
        <w:rPr>
          <w:rFonts w:hint="eastAsia"/>
          <w:sz w:val="21"/>
          <w:szCs w:val="21"/>
        </w:rPr>
        <w:t xml:space="preserve">　　　　　　　　　　　　　　　</w:t>
      </w:r>
    </w:p>
    <w:p w14:paraId="14164BE1" w14:textId="77777777" w:rsidR="0049118A" w:rsidRPr="006D04F4" w:rsidRDefault="007F40E6" w:rsidP="006D04F4">
      <w:pPr>
        <w:spacing w:line="320" w:lineRule="exact"/>
        <w:jc w:val="right"/>
        <w:rPr>
          <w:sz w:val="21"/>
          <w:szCs w:val="21"/>
        </w:rPr>
      </w:pPr>
      <w:r w:rsidRPr="006D04F4">
        <w:rPr>
          <w:rFonts w:hint="eastAsia"/>
          <w:sz w:val="21"/>
          <w:szCs w:val="21"/>
        </w:rPr>
        <w:t>印</w:t>
      </w:r>
    </w:p>
    <w:p w14:paraId="3669ABF0" w14:textId="77777777" w:rsidR="007F40E6" w:rsidRPr="006D04F4" w:rsidRDefault="007F40E6" w:rsidP="006D04F4">
      <w:pPr>
        <w:spacing w:line="320" w:lineRule="exact"/>
        <w:jc w:val="left"/>
        <w:rPr>
          <w:sz w:val="21"/>
          <w:szCs w:val="21"/>
        </w:rPr>
      </w:pPr>
      <w:r w:rsidRPr="006D04F4">
        <w:rPr>
          <w:rFonts w:hint="eastAsia"/>
          <w:noProof/>
          <w:sz w:val="21"/>
          <w:szCs w:val="21"/>
        </w:rPr>
        <mc:AlternateContent>
          <mc:Choice Requires="wps">
            <w:drawing>
              <wp:anchor distT="0" distB="0" distL="114300" distR="114300" simplePos="0" relativeHeight="251663360" behindDoc="0" locked="0" layoutInCell="1" allowOverlap="1" wp14:anchorId="4770DD22" wp14:editId="4FE02DED">
                <wp:simplePos x="0" y="0"/>
                <wp:positionH relativeFrom="column">
                  <wp:posOffset>2304415</wp:posOffset>
                </wp:positionH>
                <wp:positionV relativeFrom="paragraph">
                  <wp:posOffset>117475</wp:posOffset>
                </wp:positionV>
                <wp:extent cx="3419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71261"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9.25pt" to="45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" strokecolor="black [3213]" strokeweight="1pt">
                <v:stroke joinstyle="miter"/>
              </v:line>
            </w:pict>
          </mc:Fallback>
        </mc:AlternateContent>
      </w:r>
    </w:p>
    <w:p w14:paraId="0EF5EEAE" w14:textId="77777777" w:rsidR="007F40E6" w:rsidRDefault="007F40E6" w:rsidP="0049118A">
      <w:pPr>
        <w:wordWrap w:val="0"/>
        <w:jc w:val="left"/>
        <w:rPr>
          <w:sz w:val="24"/>
          <w:szCs w:val="24"/>
        </w:rPr>
      </w:pPr>
    </w:p>
    <w:tbl>
      <w:tblPr>
        <w:tblStyle w:val="a7"/>
        <w:tblW w:w="0" w:type="auto"/>
        <w:tblLook w:val="04A0" w:firstRow="1" w:lastRow="0" w:firstColumn="1" w:lastColumn="0" w:noHBand="0" w:noVBand="1"/>
      </w:tblPr>
      <w:tblGrid>
        <w:gridCol w:w="1535"/>
        <w:gridCol w:w="7525"/>
      </w:tblGrid>
      <w:tr w:rsidR="007F40E6" w14:paraId="150AA627" w14:textId="77777777" w:rsidTr="00944560">
        <w:trPr>
          <w:trHeight w:val="1068"/>
        </w:trPr>
        <w:tc>
          <w:tcPr>
            <w:tcW w:w="1535" w:type="dxa"/>
            <w:tcBorders>
              <w:top w:val="single" w:sz="8" w:space="0" w:color="auto"/>
              <w:left w:val="single" w:sz="8" w:space="0" w:color="auto"/>
              <w:bottom w:val="single" w:sz="8" w:space="0" w:color="auto"/>
              <w:right w:val="single" w:sz="8" w:space="0" w:color="auto"/>
            </w:tcBorders>
          </w:tcPr>
          <w:p w14:paraId="0BD2508C" w14:textId="77777777" w:rsidR="007F40E6" w:rsidRDefault="007F40E6" w:rsidP="0049118A">
            <w:pPr>
              <w:wordWrap w:val="0"/>
              <w:jc w:val="left"/>
              <w:rPr>
                <w:sz w:val="24"/>
                <w:szCs w:val="24"/>
              </w:rPr>
            </w:pPr>
          </w:p>
          <w:p w14:paraId="1E68BB57" w14:textId="77777777" w:rsidR="007F40E6" w:rsidRDefault="007F40E6" w:rsidP="007F40E6">
            <w:pPr>
              <w:jc w:val="center"/>
              <w:rPr>
                <w:sz w:val="24"/>
                <w:szCs w:val="24"/>
              </w:rPr>
            </w:pPr>
            <w:r>
              <w:rPr>
                <w:rFonts w:hint="eastAsia"/>
                <w:sz w:val="24"/>
                <w:szCs w:val="24"/>
              </w:rPr>
              <w:t>業務名</w:t>
            </w:r>
          </w:p>
          <w:p w14:paraId="32E7C017" w14:textId="77777777" w:rsidR="007F40E6" w:rsidRDefault="007F40E6" w:rsidP="0049118A">
            <w:pPr>
              <w:wordWrap w:val="0"/>
              <w:jc w:val="left"/>
              <w:rPr>
                <w:sz w:val="24"/>
                <w:szCs w:val="24"/>
              </w:rPr>
            </w:pPr>
          </w:p>
        </w:tc>
        <w:tc>
          <w:tcPr>
            <w:tcW w:w="7525" w:type="dxa"/>
            <w:tcBorders>
              <w:top w:val="single" w:sz="8" w:space="0" w:color="auto"/>
              <w:left w:val="single" w:sz="8" w:space="0" w:color="auto"/>
              <w:bottom w:val="single" w:sz="8" w:space="0" w:color="auto"/>
              <w:right w:val="single" w:sz="8" w:space="0" w:color="auto"/>
            </w:tcBorders>
            <w:vAlign w:val="center"/>
          </w:tcPr>
          <w:p w14:paraId="097B8A18" w14:textId="77777777" w:rsidR="00A30796" w:rsidRDefault="00336D9D" w:rsidP="00336D9D">
            <w:pPr>
              <w:wordWrap w:val="0"/>
              <w:jc w:val="center"/>
              <w:rPr>
                <w:sz w:val="21"/>
                <w:szCs w:val="21"/>
              </w:rPr>
            </w:pPr>
            <w:r w:rsidRPr="00336D9D">
              <w:rPr>
                <w:rFonts w:hint="eastAsia"/>
                <w:sz w:val="21"/>
                <w:szCs w:val="21"/>
              </w:rPr>
              <w:t>ワールドマスターズゲームズ</w:t>
            </w:r>
            <w:r w:rsidRPr="00336D9D">
              <w:rPr>
                <w:sz w:val="21"/>
                <w:szCs w:val="21"/>
              </w:rPr>
              <w:t>2021関西組織委員会</w:t>
            </w:r>
          </w:p>
          <w:p w14:paraId="27E19B2C" w14:textId="3218B1B1" w:rsidR="007F40E6" w:rsidRDefault="00A30796" w:rsidP="00336D9D">
            <w:pPr>
              <w:wordWrap w:val="0"/>
              <w:jc w:val="center"/>
              <w:rPr>
                <w:sz w:val="24"/>
                <w:szCs w:val="24"/>
              </w:rPr>
            </w:pPr>
            <w:r w:rsidRPr="00A30796">
              <w:rPr>
                <w:sz w:val="21"/>
                <w:szCs w:val="21"/>
              </w:rPr>
              <w:t>UTM</w:t>
            </w:r>
            <w:r w:rsidR="00934842">
              <w:rPr>
                <w:sz w:val="21"/>
                <w:szCs w:val="21"/>
              </w:rPr>
              <w:t>設置・保守</w:t>
            </w:r>
            <w:r w:rsidR="00934842">
              <w:rPr>
                <w:rFonts w:hint="eastAsia"/>
                <w:sz w:val="21"/>
                <w:szCs w:val="21"/>
              </w:rPr>
              <w:t>及び</w:t>
            </w:r>
            <w:bookmarkStart w:id="0" w:name="_GoBack"/>
            <w:bookmarkEnd w:id="0"/>
            <w:r w:rsidRPr="00A30796">
              <w:rPr>
                <w:sz w:val="21"/>
                <w:szCs w:val="21"/>
              </w:rPr>
              <w:t>SOC業務</w:t>
            </w:r>
          </w:p>
        </w:tc>
      </w:tr>
      <w:tr w:rsidR="007F40E6" w14:paraId="26F2DC0C" w14:textId="77777777" w:rsidTr="006D04F4">
        <w:tc>
          <w:tcPr>
            <w:tcW w:w="9060" w:type="dxa"/>
            <w:gridSpan w:val="2"/>
            <w:tcBorders>
              <w:left w:val="single" w:sz="8" w:space="0" w:color="auto"/>
              <w:bottom w:val="single" w:sz="8" w:space="0" w:color="auto"/>
              <w:right w:val="single" w:sz="8" w:space="0" w:color="auto"/>
            </w:tcBorders>
          </w:tcPr>
          <w:p w14:paraId="5494DE5D" w14:textId="77777777" w:rsidR="007F40E6" w:rsidRPr="0033277F" w:rsidRDefault="007F40E6" w:rsidP="006D04F4">
            <w:pPr>
              <w:wordWrap w:val="0"/>
              <w:spacing w:line="80" w:lineRule="exact"/>
              <w:jc w:val="left"/>
              <w:rPr>
                <w:sz w:val="21"/>
                <w:szCs w:val="21"/>
              </w:rPr>
            </w:pPr>
          </w:p>
          <w:p w14:paraId="6E237877" w14:textId="77777777" w:rsidR="007F40E6" w:rsidRDefault="007F40E6" w:rsidP="0049118A">
            <w:pPr>
              <w:wordWrap w:val="0"/>
              <w:jc w:val="left"/>
              <w:rPr>
                <w:sz w:val="24"/>
                <w:szCs w:val="24"/>
              </w:rPr>
            </w:pPr>
            <w:r>
              <w:rPr>
                <w:rFonts w:hint="eastAsia"/>
                <w:sz w:val="24"/>
                <w:szCs w:val="24"/>
              </w:rPr>
              <w:t>下記について入札条項に従い、次の金額で入札します。</w:t>
            </w:r>
          </w:p>
          <w:tbl>
            <w:tblPr>
              <w:tblStyle w:val="a7"/>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680"/>
              <w:gridCol w:w="680"/>
              <w:gridCol w:w="680"/>
              <w:gridCol w:w="680"/>
              <w:gridCol w:w="680"/>
              <w:gridCol w:w="680"/>
              <w:gridCol w:w="680"/>
              <w:gridCol w:w="680"/>
              <w:gridCol w:w="680"/>
            </w:tblGrid>
            <w:tr w:rsidR="007F40E6" w14:paraId="3B949AD7" w14:textId="77777777" w:rsidTr="00B931AB">
              <w:tc>
                <w:tcPr>
                  <w:tcW w:w="1505" w:type="dxa"/>
                  <w:tcBorders>
                    <w:bottom w:val="single" w:sz="8" w:space="0" w:color="auto"/>
                  </w:tcBorders>
                </w:tcPr>
                <w:p w14:paraId="61D14F89" w14:textId="77777777" w:rsidR="007F40E6" w:rsidRDefault="007F40E6" w:rsidP="00B931AB">
                  <w:pPr>
                    <w:jc w:val="center"/>
                    <w:rPr>
                      <w:sz w:val="24"/>
                      <w:szCs w:val="24"/>
                    </w:rPr>
                  </w:pPr>
                  <w:r>
                    <w:rPr>
                      <w:rFonts w:hint="eastAsia"/>
                      <w:sz w:val="24"/>
                      <w:szCs w:val="24"/>
                    </w:rPr>
                    <w:t>入札金額</w:t>
                  </w:r>
                </w:p>
                <w:p w14:paraId="35E52099" w14:textId="77777777" w:rsidR="007F40E6" w:rsidRDefault="007F40E6" w:rsidP="00B931AB">
                  <w:pPr>
                    <w:wordWrap w:val="0"/>
                    <w:jc w:val="center"/>
                    <w:rPr>
                      <w:sz w:val="24"/>
                      <w:szCs w:val="24"/>
                    </w:rPr>
                  </w:pPr>
                  <w:r>
                    <w:rPr>
                      <w:rFonts w:hint="eastAsia"/>
                      <w:sz w:val="24"/>
                      <w:szCs w:val="24"/>
                    </w:rPr>
                    <w:t>（税抜）</w:t>
                  </w:r>
                </w:p>
              </w:tc>
              <w:tc>
                <w:tcPr>
                  <w:tcW w:w="680" w:type="dxa"/>
                  <w:tcBorders>
                    <w:bottom w:val="single" w:sz="8" w:space="0" w:color="auto"/>
                    <w:right w:val="single" w:sz="4" w:space="0" w:color="auto"/>
                  </w:tcBorders>
                </w:tcPr>
                <w:p w14:paraId="322061A7" w14:textId="77777777" w:rsidR="007F40E6" w:rsidRDefault="007F40E6" w:rsidP="0049118A">
                  <w:pPr>
                    <w:wordWrap w:val="0"/>
                    <w:jc w:val="left"/>
                    <w:rPr>
                      <w:sz w:val="24"/>
                      <w:szCs w:val="24"/>
                    </w:rPr>
                  </w:pPr>
                </w:p>
              </w:tc>
              <w:tc>
                <w:tcPr>
                  <w:tcW w:w="680" w:type="dxa"/>
                  <w:tcBorders>
                    <w:left w:val="single" w:sz="4" w:space="0" w:color="auto"/>
                    <w:bottom w:val="single" w:sz="8" w:space="0" w:color="auto"/>
                    <w:right w:val="single" w:sz="4" w:space="0" w:color="auto"/>
                  </w:tcBorders>
                </w:tcPr>
                <w:p w14:paraId="1F4F15DE" w14:textId="77777777" w:rsidR="007F40E6" w:rsidRDefault="007F40E6" w:rsidP="0049118A">
                  <w:pPr>
                    <w:wordWrap w:val="0"/>
                    <w:jc w:val="left"/>
                    <w:rPr>
                      <w:sz w:val="24"/>
                      <w:szCs w:val="24"/>
                    </w:rPr>
                  </w:pPr>
                </w:p>
              </w:tc>
              <w:tc>
                <w:tcPr>
                  <w:tcW w:w="680" w:type="dxa"/>
                  <w:tcBorders>
                    <w:left w:val="single" w:sz="4" w:space="0" w:color="auto"/>
                  </w:tcBorders>
                </w:tcPr>
                <w:p w14:paraId="3806A317" w14:textId="77777777" w:rsidR="007F40E6" w:rsidRPr="00B931AB" w:rsidRDefault="00B931AB" w:rsidP="00B931AB">
                  <w:pPr>
                    <w:wordWrap w:val="0"/>
                    <w:jc w:val="right"/>
                    <w:rPr>
                      <w:sz w:val="24"/>
                      <w:szCs w:val="24"/>
                      <w:vertAlign w:val="superscript"/>
                    </w:rPr>
                  </w:pPr>
                  <w:r w:rsidRPr="00B931AB">
                    <w:rPr>
                      <w:rFonts w:hint="eastAsia"/>
                      <w:sz w:val="18"/>
                      <w:szCs w:val="18"/>
                      <w:vertAlign w:val="superscript"/>
                    </w:rPr>
                    <w:t>百</w:t>
                  </w:r>
                </w:p>
              </w:tc>
              <w:tc>
                <w:tcPr>
                  <w:tcW w:w="680" w:type="dxa"/>
                  <w:tcBorders>
                    <w:right w:val="single" w:sz="4" w:space="0" w:color="auto"/>
                  </w:tcBorders>
                </w:tcPr>
                <w:p w14:paraId="71AB8118"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5B846A75" w14:textId="77777777" w:rsidR="007F40E6" w:rsidRDefault="007F40E6" w:rsidP="0049118A">
                  <w:pPr>
                    <w:wordWrap w:val="0"/>
                    <w:jc w:val="left"/>
                    <w:rPr>
                      <w:sz w:val="24"/>
                      <w:szCs w:val="24"/>
                    </w:rPr>
                  </w:pPr>
                </w:p>
              </w:tc>
              <w:tc>
                <w:tcPr>
                  <w:tcW w:w="680" w:type="dxa"/>
                  <w:tcBorders>
                    <w:left w:val="single" w:sz="4" w:space="0" w:color="auto"/>
                  </w:tcBorders>
                </w:tcPr>
                <w:p w14:paraId="01F4E459" w14:textId="77777777" w:rsidR="007F40E6" w:rsidRDefault="00B931AB" w:rsidP="00B931AB">
                  <w:pPr>
                    <w:wordWrap w:val="0"/>
                    <w:jc w:val="right"/>
                    <w:rPr>
                      <w:sz w:val="24"/>
                      <w:szCs w:val="24"/>
                    </w:rPr>
                  </w:pPr>
                  <w:r>
                    <w:rPr>
                      <w:rFonts w:hint="eastAsia"/>
                      <w:sz w:val="18"/>
                      <w:szCs w:val="18"/>
                      <w:vertAlign w:val="superscript"/>
                    </w:rPr>
                    <w:t>千</w:t>
                  </w:r>
                </w:p>
              </w:tc>
              <w:tc>
                <w:tcPr>
                  <w:tcW w:w="680" w:type="dxa"/>
                  <w:tcBorders>
                    <w:right w:val="single" w:sz="4" w:space="0" w:color="auto"/>
                  </w:tcBorders>
                </w:tcPr>
                <w:p w14:paraId="2AE8D5A4"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4158CDF8" w14:textId="77777777" w:rsidR="007F40E6" w:rsidRDefault="007F40E6" w:rsidP="0049118A">
                  <w:pPr>
                    <w:wordWrap w:val="0"/>
                    <w:jc w:val="left"/>
                    <w:rPr>
                      <w:sz w:val="24"/>
                      <w:szCs w:val="24"/>
                    </w:rPr>
                  </w:pPr>
                </w:p>
              </w:tc>
              <w:tc>
                <w:tcPr>
                  <w:tcW w:w="680" w:type="dxa"/>
                  <w:tcBorders>
                    <w:left w:val="single" w:sz="4" w:space="0" w:color="auto"/>
                  </w:tcBorders>
                </w:tcPr>
                <w:p w14:paraId="06E28853" w14:textId="77777777" w:rsidR="007F40E6" w:rsidRDefault="00B931AB" w:rsidP="00B931AB">
                  <w:pPr>
                    <w:wordWrap w:val="0"/>
                    <w:jc w:val="right"/>
                    <w:rPr>
                      <w:sz w:val="24"/>
                      <w:szCs w:val="24"/>
                    </w:rPr>
                  </w:pPr>
                  <w:r>
                    <w:rPr>
                      <w:rFonts w:hint="eastAsia"/>
                      <w:sz w:val="18"/>
                      <w:szCs w:val="18"/>
                      <w:vertAlign w:val="superscript"/>
                    </w:rPr>
                    <w:t>円</w:t>
                  </w:r>
                </w:p>
              </w:tc>
            </w:tr>
          </w:tbl>
          <w:p w14:paraId="4F04F6E8" w14:textId="77777777" w:rsidR="007F40E6" w:rsidRDefault="007F40E6" w:rsidP="006D04F4">
            <w:pPr>
              <w:wordWrap w:val="0"/>
              <w:spacing w:line="240" w:lineRule="exact"/>
              <w:jc w:val="left"/>
              <w:rPr>
                <w:sz w:val="24"/>
                <w:szCs w:val="24"/>
              </w:rPr>
            </w:pPr>
          </w:p>
          <w:p w14:paraId="0C810318" w14:textId="1754616A" w:rsidR="007F40E6" w:rsidRDefault="00B931AB" w:rsidP="0049118A">
            <w:pPr>
              <w:wordWrap w:val="0"/>
              <w:jc w:val="left"/>
              <w:rPr>
                <w:sz w:val="21"/>
                <w:szCs w:val="21"/>
              </w:rPr>
            </w:pPr>
            <w:r w:rsidRPr="00B931AB">
              <w:rPr>
                <w:rFonts w:hint="eastAsia"/>
                <w:sz w:val="21"/>
                <w:szCs w:val="21"/>
              </w:rPr>
              <w:t xml:space="preserve">　なお、契約金額は、入札金額に当該金額の１００分の</w:t>
            </w:r>
            <w:r w:rsidR="0033277F">
              <w:rPr>
                <w:rFonts w:hint="eastAsia"/>
                <w:sz w:val="21"/>
                <w:szCs w:val="21"/>
              </w:rPr>
              <w:t>１０</w:t>
            </w:r>
            <w:r w:rsidRPr="00B931AB">
              <w:rPr>
                <w:rFonts w:hint="eastAsia"/>
                <w:sz w:val="21"/>
                <w:szCs w:val="21"/>
              </w:rPr>
              <w:t>を上積みした額（当該金額に１円未満の端数があるときは、その端数を切り捨てた額）となります。</w:t>
            </w:r>
          </w:p>
          <w:p w14:paraId="4C6056E8" w14:textId="77777777" w:rsidR="00B931AB" w:rsidRPr="00B931AB" w:rsidRDefault="00B931AB" w:rsidP="006D04F4">
            <w:pPr>
              <w:wordWrap w:val="0"/>
              <w:spacing w:line="80" w:lineRule="exact"/>
              <w:jc w:val="left"/>
              <w:rPr>
                <w:sz w:val="21"/>
                <w:szCs w:val="21"/>
              </w:rPr>
            </w:pPr>
          </w:p>
        </w:tc>
      </w:tr>
    </w:tbl>
    <w:p w14:paraId="4DF08310" w14:textId="77777777" w:rsidR="003A3F7F" w:rsidRDefault="003A3F7F" w:rsidP="006D04F4">
      <w:pPr>
        <w:wordWrap w:val="0"/>
        <w:spacing w:line="240" w:lineRule="exact"/>
        <w:jc w:val="left"/>
        <w:rPr>
          <w:sz w:val="24"/>
          <w:szCs w:val="24"/>
        </w:rPr>
      </w:pPr>
    </w:p>
    <w:tbl>
      <w:tblPr>
        <w:tblStyle w:val="a7"/>
        <w:tblW w:w="0" w:type="auto"/>
        <w:tblLook w:val="04A0" w:firstRow="1" w:lastRow="0" w:firstColumn="1" w:lastColumn="0" w:noHBand="0" w:noVBand="1"/>
      </w:tblPr>
      <w:tblGrid>
        <w:gridCol w:w="9060"/>
      </w:tblGrid>
      <w:tr w:rsidR="006D04F4" w:rsidRPr="00B729A7" w14:paraId="351F6B57" w14:textId="77777777" w:rsidTr="006D04F4">
        <w:tc>
          <w:tcPr>
            <w:tcW w:w="9060" w:type="dxa"/>
          </w:tcPr>
          <w:p w14:paraId="1EE0DA53" w14:textId="77777777" w:rsidR="006D04F4" w:rsidRPr="00B729A7" w:rsidRDefault="006D04F4" w:rsidP="0049118A">
            <w:pPr>
              <w:wordWrap w:val="0"/>
              <w:jc w:val="left"/>
              <w:rPr>
                <w:sz w:val="18"/>
                <w:szCs w:val="18"/>
              </w:rPr>
            </w:pPr>
            <w:r w:rsidRPr="00B729A7">
              <w:rPr>
                <w:rFonts w:hint="eastAsia"/>
                <w:sz w:val="18"/>
                <w:szCs w:val="18"/>
              </w:rPr>
              <w:t>入札条項</w:t>
            </w:r>
          </w:p>
          <w:p w14:paraId="33247001" w14:textId="77777777" w:rsidR="006D04F4" w:rsidRPr="00B729A7" w:rsidRDefault="006D04F4" w:rsidP="0049118A">
            <w:pPr>
              <w:wordWrap w:val="0"/>
              <w:jc w:val="left"/>
              <w:rPr>
                <w:sz w:val="18"/>
                <w:szCs w:val="18"/>
              </w:rPr>
            </w:pPr>
            <w:r w:rsidRPr="00B729A7">
              <w:rPr>
                <w:rFonts w:hint="eastAsia"/>
                <w:sz w:val="18"/>
                <w:szCs w:val="18"/>
              </w:rPr>
              <w:t>１　入札書は、その提出した入札書の書換、引換又は撤回をすることができない。</w:t>
            </w:r>
          </w:p>
          <w:p w14:paraId="17E9A5A4" w14:textId="4A8CB678" w:rsidR="006D04F4" w:rsidRPr="00B729A7" w:rsidRDefault="006D04F4" w:rsidP="006D04F4">
            <w:pPr>
              <w:wordWrap w:val="0"/>
              <w:ind w:left="360" w:hangingChars="200" w:hanging="360"/>
              <w:jc w:val="left"/>
              <w:rPr>
                <w:sz w:val="18"/>
                <w:szCs w:val="18"/>
              </w:rPr>
            </w:pPr>
            <w:r w:rsidRPr="00B729A7">
              <w:rPr>
                <w:rFonts w:hint="eastAsia"/>
                <w:sz w:val="18"/>
                <w:szCs w:val="18"/>
              </w:rPr>
              <w:t>２　価格決定にあたっては、入札書に記載された金額の１００分の</w:t>
            </w:r>
            <w:r w:rsidR="0033277F">
              <w:rPr>
                <w:rFonts w:hint="eastAsia"/>
                <w:sz w:val="18"/>
                <w:szCs w:val="18"/>
              </w:rPr>
              <w:t>１０</w:t>
            </w:r>
            <w:r w:rsidRPr="00B729A7">
              <w:rPr>
                <w:rFonts w:hint="eastAsia"/>
                <w:sz w:val="18"/>
                <w:szCs w:val="18"/>
              </w:rPr>
              <w:t>に相当する額を加算した金額（加算した金額に１円未満の端数があるときは、その端数を切り捨てた額）をもって決定価格とするので、消費税及び地方消費税にかかる課税業者であるか免税業者であるかを問わず、見積もった契約希望金額の１</w:t>
            </w:r>
            <w:r w:rsidR="0033277F">
              <w:rPr>
                <w:rFonts w:hint="eastAsia"/>
                <w:sz w:val="18"/>
                <w:szCs w:val="18"/>
              </w:rPr>
              <w:t>１０</w:t>
            </w:r>
            <w:r w:rsidRPr="00B729A7">
              <w:rPr>
                <w:rFonts w:hint="eastAsia"/>
                <w:sz w:val="18"/>
                <w:szCs w:val="18"/>
              </w:rPr>
              <w:t>分の１００に相当する金額を入札書に記載すること。</w:t>
            </w:r>
          </w:p>
          <w:p w14:paraId="79843ECB"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３　合計金額に１円未満の端数があるときは、これを切り捨てること。</w:t>
            </w:r>
          </w:p>
          <w:p w14:paraId="6169F71E"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４　個人は本人、法人は代表者又はそれぞれの委任状を提出</w:t>
            </w:r>
            <w:r w:rsidR="00B729A7" w:rsidRPr="00B729A7">
              <w:rPr>
                <w:rFonts w:hint="eastAsia"/>
                <w:sz w:val="18"/>
                <w:szCs w:val="18"/>
              </w:rPr>
              <w:t>し、確認を受けた代理人が記名押印すること</w:t>
            </w:r>
          </w:p>
          <w:p w14:paraId="393A2007"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５　契約相手方に決定された業者は、発注者が交付する契約書に記名押印すること。</w:t>
            </w:r>
          </w:p>
          <w:p w14:paraId="05EB7620"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６　最低価格入札者が２者以上あるときは、発注者が指定した日時に当該入札者にくじを引かせて契約の相手方を決定する。この場合において、当該見積者がくじを引かない場合は、当該案件の発注に関係のない発注者の職員をしてくじを引かせるものとする。</w:t>
            </w:r>
          </w:p>
        </w:tc>
      </w:tr>
    </w:tbl>
    <w:p w14:paraId="1165A78C" w14:textId="77777777" w:rsidR="006D04F4" w:rsidRPr="003A3F7F" w:rsidRDefault="006D04F4" w:rsidP="0049118A">
      <w:pPr>
        <w:wordWrap w:val="0"/>
        <w:jc w:val="left"/>
        <w:rPr>
          <w:sz w:val="24"/>
          <w:szCs w:val="24"/>
        </w:rPr>
      </w:pPr>
    </w:p>
    <w:sectPr w:rsidR="006D04F4" w:rsidRPr="003A3F7F" w:rsidSect="00B729A7">
      <w:headerReference w:type="default" r:id="rId8"/>
      <w:pgSz w:w="11906" w:h="16838" w:code="9"/>
      <w:pgMar w:top="1418" w:right="1418" w:bottom="1134" w:left="1418"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9A895" w14:textId="77777777" w:rsidR="00FB39A1" w:rsidRDefault="00FB39A1" w:rsidP="00DC0181">
      <w:r>
        <w:separator/>
      </w:r>
    </w:p>
  </w:endnote>
  <w:endnote w:type="continuationSeparator" w:id="0">
    <w:p w14:paraId="46CF8A96" w14:textId="77777777" w:rsidR="00FB39A1" w:rsidRDefault="00FB39A1" w:rsidP="00D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EECA0" w14:textId="77777777" w:rsidR="00FB39A1" w:rsidRDefault="00FB39A1" w:rsidP="00DC0181">
      <w:r>
        <w:separator/>
      </w:r>
    </w:p>
  </w:footnote>
  <w:footnote w:type="continuationSeparator" w:id="0">
    <w:p w14:paraId="52600257" w14:textId="77777777" w:rsidR="00FB39A1" w:rsidRDefault="00FB39A1" w:rsidP="00DC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365D" w14:textId="7C64933D" w:rsidR="00DC0181" w:rsidRDefault="00DC0181" w:rsidP="00DC0181">
    <w:pPr>
      <w:pStyle w:val="a3"/>
      <w:jc w:val="right"/>
    </w:pPr>
    <w:r>
      <w:rPr>
        <w:rFonts w:hint="eastAsia"/>
      </w:rPr>
      <w:t>（様式第</w:t>
    </w:r>
    <w:r w:rsidR="00336D9D">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1"/>
    <w:rsid w:val="00070E24"/>
    <w:rsid w:val="000A6E50"/>
    <w:rsid w:val="000B5358"/>
    <w:rsid w:val="002263F4"/>
    <w:rsid w:val="00251CAF"/>
    <w:rsid w:val="002A3C10"/>
    <w:rsid w:val="0033277F"/>
    <w:rsid w:val="00336D9D"/>
    <w:rsid w:val="003A3F7F"/>
    <w:rsid w:val="004014FD"/>
    <w:rsid w:val="00443114"/>
    <w:rsid w:val="0049118A"/>
    <w:rsid w:val="004E1DC3"/>
    <w:rsid w:val="005A0640"/>
    <w:rsid w:val="00657DE8"/>
    <w:rsid w:val="006733FA"/>
    <w:rsid w:val="006D04F4"/>
    <w:rsid w:val="007F40E6"/>
    <w:rsid w:val="00901B98"/>
    <w:rsid w:val="00934842"/>
    <w:rsid w:val="00944560"/>
    <w:rsid w:val="00944F10"/>
    <w:rsid w:val="00A30796"/>
    <w:rsid w:val="00AC2ED2"/>
    <w:rsid w:val="00B57349"/>
    <w:rsid w:val="00B729A7"/>
    <w:rsid w:val="00B931AB"/>
    <w:rsid w:val="00DC0181"/>
    <w:rsid w:val="00DE646A"/>
    <w:rsid w:val="00FB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4781-9B0A-4698-96CE-CBEA6437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柴原拓哉</cp:lastModifiedBy>
  <cp:revision>6</cp:revision>
  <cp:lastPrinted>2020-02-28T06:45:00Z</cp:lastPrinted>
  <dcterms:created xsi:type="dcterms:W3CDTF">2020-09-10T12:03:00Z</dcterms:created>
  <dcterms:modified xsi:type="dcterms:W3CDTF">2020-09-23T04:34:00Z</dcterms:modified>
</cp:coreProperties>
</file>